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B7" w:rsidRPr="007031B7" w:rsidRDefault="007031B7" w:rsidP="007031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031B7">
        <w:rPr>
          <w:b/>
          <w:sz w:val="28"/>
          <w:szCs w:val="28"/>
        </w:rPr>
        <w:t xml:space="preserve">Mobilità alunni Progetto Erasmus+ “Digital Citiziens in the Modern Europe”  </w:t>
      </w:r>
    </w:p>
    <w:p w:rsidR="007031B7" w:rsidRDefault="007031B7" w:rsidP="007031B7">
      <w:pPr>
        <w:jc w:val="center"/>
        <w:rPr>
          <w:sz w:val="24"/>
          <w:szCs w:val="24"/>
        </w:rPr>
      </w:pPr>
    </w:p>
    <w:p w:rsidR="007031B7" w:rsidRDefault="007031B7" w:rsidP="007031B7">
      <w:pPr>
        <w:jc w:val="center"/>
        <w:rPr>
          <w:sz w:val="24"/>
          <w:szCs w:val="24"/>
        </w:rPr>
      </w:pPr>
      <w:r w:rsidRPr="007031B7">
        <w:rPr>
          <w:b/>
          <w:sz w:val="24"/>
          <w:szCs w:val="24"/>
        </w:rPr>
        <w:t>Criteri attribuzione punteggi</w:t>
      </w:r>
      <w:r>
        <w:rPr>
          <w:sz w:val="24"/>
          <w:szCs w:val="24"/>
        </w:rPr>
        <w:t xml:space="preserve"> per l’individuazione degli alunni delle classi terze della scuola secondaria di I grado di Marineo e Bolognetta</w:t>
      </w:r>
    </w:p>
    <w:p w:rsidR="007031B7" w:rsidRDefault="007031B7" w:rsidP="007031B7">
      <w:pPr>
        <w:jc w:val="both"/>
        <w:rPr>
          <w:sz w:val="24"/>
          <w:szCs w:val="24"/>
        </w:rPr>
      </w:pPr>
    </w:p>
    <w:p w:rsidR="007031B7" w:rsidRDefault="007031B7" w:rsidP="007031B7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D02911" w:rsidRPr="00D02911" w:rsidTr="00D02911">
        <w:trPr>
          <w:trHeight w:val="635"/>
        </w:trPr>
        <w:tc>
          <w:tcPr>
            <w:tcW w:w="8908" w:type="dxa"/>
          </w:tcPr>
          <w:p w:rsidR="00D02911" w:rsidRPr="00D02911" w:rsidRDefault="00D02911" w:rsidP="00921939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D02911">
              <w:rPr>
                <w:b/>
                <w:sz w:val="24"/>
                <w:szCs w:val="24"/>
              </w:rPr>
              <w:t>Migliore valutazione nella disciplina linguistica (inglese)</w:t>
            </w:r>
          </w:p>
          <w:p w:rsidR="00D02911" w:rsidRPr="00D02911" w:rsidRDefault="00D02911" w:rsidP="00921939">
            <w:pPr>
              <w:jc w:val="both"/>
              <w:rPr>
                <w:b/>
                <w:sz w:val="24"/>
                <w:szCs w:val="24"/>
              </w:rPr>
            </w:pPr>
            <w:r w:rsidRPr="00D02911">
              <w:rPr>
                <w:sz w:val="24"/>
                <w:szCs w:val="24"/>
              </w:rPr>
              <w:t>Voto di lingua inglese: 10=6 punti; 9=4 punti; 8= 2 punti</w:t>
            </w:r>
          </w:p>
        </w:tc>
      </w:tr>
      <w:tr w:rsidR="00D02911" w:rsidRPr="00D02911" w:rsidTr="00745690">
        <w:trPr>
          <w:trHeight w:val="635"/>
        </w:trPr>
        <w:tc>
          <w:tcPr>
            <w:tcW w:w="8908" w:type="dxa"/>
          </w:tcPr>
          <w:p w:rsidR="00D02911" w:rsidRPr="00D02911" w:rsidRDefault="00D02911" w:rsidP="00921939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D02911">
              <w:rPr>
                <w:b/>
                <w:sz w:val="24"/>
                <w:szCs w:val="24"/>
              </w:rPr>
              <w:t>Migliore valutazione nelle discipline linguistiche francese/spagnolo</w:t>
            </w:r>
          </w:p>
          <w:p w:rsidR="00D02911" w:rsidRPr="00D02911" w:rsidRDefault="00D02911" w:rsidP="00921939">
            <w:pPr>
              <w:jc w:val="both"/>
              <w:rPr>
                <w:b/>
                <w:sz w:val="24"/>
                <w:szCs w:val="24"/>
              </w:rPr>
            </w:pPr>
            <w:r w:rsidRPr="00D02911">
              <w:rPr>
                <w:sz w:val="24"/>
                <w:szCs w:val="24"/>
              </w:rPr>
              <w:t>Voto di lingua francese/spagnolo: 10=6 punti; 9=4 punti; 8=2 punti</w:t>
            </w:r>
          </w:p>
        </w:tc>
      </w:tr>
      <w:tr w:rsidR="00D02911" w:rsidRPr="00D02911" w:rsidTr="0030616C">
        <w:trPr>
          <w:trHeight w:val="948"/>
        </w:trPr>
        <w:tc>
          <w:tcPr>
            <w:tcW w:w="8908" w:type="dxa"/>
          </w:tcPr>
          <w:p w:rsidR="00D02911" w:rsidRPr="00D02911" w:rsidRDefault="00D02911" w:rsidP="00921939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D02911">
              <w:rPr>
                <w:b/>
                <w:sz w:val="24"/>
                <w:szCs w:val="24"/>
              </w:rPr>
              <w:t>Migliore valutazione nelle discipline afferenti la tematica del progetto (ed. civica, geografia, storia, arte)</w:t>
            </w:r>
          </w:p>
          <w:p w:rsidR="00D02911" w:rsidRPr="00D02911" w:rsidRDefault="00D02911" w:rsidP="00921939">
            <w:pPr>
              <w:jc w:val="both"/>
              <w:rPr>
                <w:b/>
                <w:sz w:val="24"/>
                <w:szCs w:val="24"/>
              </w:rPr>
            </w:pPr>
            <w:r w:rsidRPr="00D02911">
              <w:rPr>
                <w:sz w:val="24"/>
                <w:szCs w:val="24"/>
              </w:rPr>
              <w:t xml:space="preserve">       Media totale delle discipline: 10=3 punti; 9=2 punti; 8=1 punto</w:t>
            </w:r>
          </w:p>
        </w:tc>
      </w:tr>
      <w:tr w:rsidR="0017793F" w:rsidRPr="00D02911" w:rsidTr="000F596E">
        <w:trPr>
          <w:trHeight w:val="635"/>
        </w:trPr>
        <w:tc>
          <w:tcPr>
            <w:tcW w:w="8908" w:type="dxa"/>
          </w:tcPr>
          <w:p w:rsidR="0017793F" w:rsidRPr="00D02911" w:rsidRDefault="0017793F" w:rsidP="00921939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D02911">
              <w:rPr>
                <w:b/>
                <w:sz w:val="24"/>
                <w:szCs w:val="24"/>
              </w:rPr>
              <w:t>Migliore media finale</w:t>
            </w:r>
          </w:p>
          <w:p w:rsidR="0017793F" w:rsidRPr="00D02911" w:rsidRDefault="0017793F" w:rsidP="00921939">
            <w:pPr>
              <w:jc w:val="both"/>
              <w:rPr>
                <w:b/>
                <w:sz w:val="24"/>
                <w:szCs w:val="24"/>
              </w:rPr>
            </w:pPr>
            <w:r w:rsidRPr="00D02911">
              <w:rPr>
                <w:b/>
                <w:sz w:val="24"/>
                <w:szCs w:val="24"/>
              </w:rPr>
              <w:t xml:space="preserve">       </w:t>
            </w:r>
            <w:r w:rsidRPr="00D02911">
              <w:rPr>
                <w:sz w:val="24"/>
                <w:szCs w:val="24"/>
              </w:rPr>
              <w:t>Voto 10=3 punti; 9=2 punti; 8=1 punto</w:t>
            </w:r>
          </w:p>
        </w:tc>
      </w:tr>
      <w:tr w:rsidR="0017793F" w:rsidRPr="00D02911" w:rsidTr="00201259">
        <w:trPr>
          <w:trHeight w:val="635"/>
        </w:trPr>
        <w:tc>
          <w:tcPr>
            <w:tcW w:w="8908" w:type="dxa"/>
          </w:tcPr>
          <w:p w:rsidR="0017793F" w:rsidRPr="00D02911" w:rsidRDefault="0017793F" w:rsidP="00921939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D02911">
              <w:rPr>
                <w:b/>
                <w:sz w:val="24"/>
                <w:szCs w:val="24"/>
              </w:rPr>
              <w:t>Certificazioni linguistiche (Trinity, Cambridge, DELF, Dele)</w:t>
            </w:r>
          </w:p>
          <w:p w:rsidR="0017793F" w:rsidRPr="00D02911" w:rsidRDefault="0017793F" w:rsidP="00921939">
            <w:pPr>
              <w:jc w:val="both"/>
              <w:rPr>
                <w:b/>
                <w:sz w:val="24"/>
                <w:szCs w:val="24"/>
              </w:rPr>
            </w:pPr>
            <w:r w:rsidRPr="00D02911">
              <w:rPr>
                <w:sz w:val="24"/>
                <w:szCs w:val="24"/>
              </w:rPr>
              <w:t xml:space="preserve">       Per ogni certificazione = 1 punto</w:t>
            </w:r>
          </w:p>
        </w:tc>
      </w:tr>
      <w:tr w:rsidR="0017793F" w:rsidRPr="00D02911" w:rsidTr="00891846">
        <w:trPr>
          <w:trHeight w:val="635"/>
        </w:trPr>
        <w:tc>
          <w:tcPr>
            <w:tcW w:w="8908" w:type="dxa"/>
          </w:tcPr>
          <w:p w:rsidR="0017793F" w:rsidRPr="00D02911" w:rsidRDefault="0017793F" w:rsidP="00921939">
            <w:pPr>
              <w:pStyle w:val="Paragrafoelenco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02911">
              <w:rPr>
                <w:b/>
                <w:sz w:val="24"/>
                <w:szCs w:val="24"/>
              </w:rPr>
              <w:t>Ottime capacità relazionali e ottimo comportamento disciplinare</w:t>
            </w:r>
          </w:p>
          <w:p w:rsidR="0017793F" w:rsidRPr="00D02911" w:rsidRDefault="0017793F" w:rsidP="00921939">
            <w:pPr>
              <w:jc w:val="both"/>
              <w:rPr>
                <w:sz w:val="24"/>
                <w:szCs w:val="24"/>
              </w:rPr>
            </w:pPr>
            <w:r w:rsidRPr="00D02911">
              <w:rPr>
                <w:sz w:val="24"/>
                <w:szCs w:val="24"/>
              </w:rPr>
              <w:t xml:space="preserve">       Voto di comportamento 10=6 punti; 9=5 punti </w:t>
            </w:r>
          </w:p>
        </w:tc>
      </w:tr>
    </w:tbl>
    <w:p w:rsidR="0073146D" w:rsidRDefault="0073146D" w:rsidP="00D02911"/>
    <w:sectPr w:rsidR="00731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384"/>
    <w:multiLevelType w:val="hybridMultilevel"/>
    <w:tmpl w:val="74CC17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1CB7"/>
    <w:multiLevelType w:val="hybridMultilevel"/>
    <w:tmpl w:val="7DAEF3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424B"/>
    <w:multiLevelType w:val="hybridMultilevel"/>
    <w:tmpl w:val="1200F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340DB"/>
    <w:multiLevelType w:val="hybridMultilevel"/>
    <w:tmpl w:val="08B20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62C70"/>
    <w:multiLevelType w:val="hybridMultilevel"/>
    <w:tmpl w:val="EC04D6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263C"/>
    <w:multiLevelType w:val="hybridMultilevel"/>
    <w:tmpl w:val="218A1D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B7"/>
    <w:rsid w:val="00053084"/>
    <w:rsid w:val="0017793F"/>
    <w:rsid w:val="0041386A"/>
    <w:rsid w:val="00690F05"/>
    <w:rsid w:val="007031B7"/>
    <w:rsid w:val="0073146D"/>
    <w:rsid w:val="0096658B"/>
    <w:rsid w:val="00B9012A"/>
    <w:rsid w:val="00D02911"/>
    <w:rsid w:val="00E10A07"/>
    <w:rsid w:val="00E3381E"/>
    <w:rsid w:val="00E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1B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1B7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F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1B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1B7"/>
    <w:pPr>
      <w:ind w:left="720"/>
      <w:contextualSpacing/>
    </w:pPr>
  </w:style>
  <w:style w:type="table" w:styleId="Grigliatabella">
    <w:name w:val="Table Grid"/>
    <w:basedOn w:val="Tabellanormale"/>
    <w:uiPriority w:val="39"/>
    <w:rsid w:val="00D02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2</cp:revision>
  <cp:lastPrinted>2022-11-07T14:32:00Z</cp:lastPrinted>
  <dcterms:created xsi:type="dcterms:W3CDTF">2022-11-11T12:12:00Z</dcterms:created>
  <dcterms:modified xsi:type="dcterms:W3CDTF">2022-11-11T12:12:00Z</dcterms:modified>
</cp:coreProperties>
</file>